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1DF9A" w14:textId="77777777" w:rsidR="00605F03" w:rsidRDefault="00605F03" w:rsidP="00261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Обява за набиране на персонал</w:t>
      </w:r>
    </w:p>
    <w:p w14:paraId="1B31FA3E" w14:textId="77777777" w:rsidR="00605F03" w:rsidRDefault="00605F03" w:rsidP="00261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en-US"/>
        </w:rPr>
      </w:pPr>
    </w:p>
    <w:p w14:paraId="60AC2EB9" w14:textId="7BF30276" w:rsidR="00605F03" w:rsidRDefault="00605F03" w:rsidP="00261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В рамките на реализацията на проект </w:t>
      </w:r>
      <w:r w:rsidRPr="00605F03">
        <w:rPr>
          <w:b/>
        </w:rPr>
        <w:t>BG16RFOP002-2.009-0032 "Развитие на Клъстер "ИНТЕР МОДА ТРЕЙДИНГ" ООД", финансиран от Оперативна програма „Иновации и конкурентоспособност“, съфинансирана от Европейския съюз чрез Европейския фонд за регионално развитие.</w:t>
      </w:r>
    </w:p>
    <w:p w14:paraId="564E1CD3" w14:textId="77777777" w:rsidR="00605F03" w:rsidRDefault="00605F03" w:rsidP="00261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en-US"/>
        </w:rPr>
      </w:pPr>
    </w:p>
    <w:p w14:paraId="10FB3E3D" w14:textId="623DAB54" w:rsidR="006E6257" w:rsidRPr="002616FC" w:rsidRDefault="00605F03" w:rsidP="00605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 xml:space="preserve">Длъжност: </w:t>
      </w:r>
      <w:r w:rsidR="006E6257" w:rsidRPr="002616FC">
        <w:rPr>
          <w:b/>
          <w:lang w:val="en-US"/>
        </w:rPr>
        <w:t>E</w:t>
      </w:r>
      <w:r w:rsidR="006E6257" w:rsidRPr="002616FC">
        <w:rPr>
          <w:b/>
        </w:rPr>
        <w:t>ксперт създаване на сътрудничества и интернационализация</w:t>
      </w:r>
    </w:p>
    <w:p w14:paraId="050D6E84" w14:textId="70BD074E" w:rsidR="006E6257" w:rsidRDefault="006E6257" w:rsidP="006E6257"/>
    <w:p w14:paraId="75BCA8BF" w14:textId="77777777" w:rsidR="002616FC" w:rsidRDefault="006E6257" w:rsidP="00605F03">
      <w:pPr>
        <w:jc w:val="both"/>
      </w:pPr>
      <w:r w:rsidRPr="002616FC">
        <w:rPr>
          <w:b/>
        </w:rPr>
        <w:t>Информация за изискванията по отношение на образование и квалификация</w:t>
      </w:r>
      <w:r>
        <w:t xml:space="preserve">: </w:t>
      </w:r>
    </w:p>
    <w:p w14:paraId="73939BF4" w14:textId="6D126514" w:rsidR="006E6257" w:rsidRDefault="006E6257" w:rsidP="00605F03">
      <w:pPr>
        <w:jc w:val="both"/>
      </w:pPr>
      <w:r>
        <w:t>Наличие на висше образование, образователно-квалификационна степен бакалавър, образование; икономическа, хуманитарна или инженерна специалност или еквивалент;</w:t>
      </w:r>
    </w:p>
    <w:p w14:paraId="00D2DEA6" w14:textId="77777777" w:rsidR="006E6257" w:rsidRDefault="006E6257" w:rsidP="00605F03">
      <w:pPr>
        <w:jc w:val="both"/>
      </w:pPr>
      <w:r>
        <w:t xml:space="preserve">Владеене на английски език. </w:t>
      </w:r>
    </w:p>
    <w:p w14:paraId="34B43549" w14:textId="06A172F8" w:rsidR="006E6257" w:rsidRDefault="006E6257" w:rsidP="00605F03">
      <w:pPr>
        <w:jc w:val="both"/>
      </w:pPr>
      <w:r>
        <w:t>Владеене на друг чужд език би се считало за предимство.</w:t>
      </w:r>
    </w:p>
    <w:p w14:paraId="7AC447CA" w14:textId="77777777" w:rsidR="00BC14E0" w:rsidRDefault="00BC14E0" w:rsidP="00605F03">
      <w:pPr>
        <w:jc w:val="both"/>
      </w:pPr>
      <w:bookmarkStart w:id="0" w:name="_GoBack"/>
      <w:bookmarkEnd w:id="0"/>
    </w:p>
    <w:p w14:paraId="3877186E" w14:textId="77777777" w:rsidR="002616FC" w:rsidRDefault="006E6257" w:rsidP="00605F03">
      <w:pPr>
        <w:jc w:val="both"/>
      </w:pPr>
      <w:r w:rsidRPr="002616FC">
        <w:rPr>
          <w:b/>
        </w:rPr>
        <w:t>Информация за изисквания по отношение на професионален опит</w:t>
      </w:r>
      <w:r>
        <w:t>:</w:t>
      </w:r>
    </w:p>
    <w:p w14:paraId="006D0718" w14:textId="4BF108EE" w:rsidR="006E6257" w:rsidRDefault="006E6257" w:rsidP="00605F03">
      <w:pPr>
        <w:jc w:val="both"/>
      </w:pPr>
      <w:r>
        <w:t xml:space="preserve">Наличие на не по-малко от 2 (две) години общ трудов стаж. </w:t>
      </w:r>
    </w:p>
    <w:p w14:paraId="71B5CCF7" w14:textId="78F06B8C" w:rsidR="006E6257" w:rsidRDefault="006E6257" w:rsidP="00605F03">
      <w:pPr>
        <w:jc w:val="both"/>
      </w:pPr>
      <w:r>
        <w:t>Наличието на професионален опит  в създаването на сътрудничества и интернационализация и/или в бранша текстил и облекло  или еквивалент се счита за предимство.</w:t>
      </w:r>
    </w:p>
    <w:p w14:paraId="3A5AD8F0" w14:textId="77777777" w:rsidR="002616FC" w:rsidRDefault="002616FC" w:rsidP="00605F03">
      <w:pPr>
        <w:jc w:val="both"/>
      </w:pPr>
    </w:p>
    <w:p w14:paraId="66850C7D" w14:textId="77777777" w:rsidR="006E6257" w:rsidRPr="002616FC" w:rsidRDefault="006E6257" w:rsidP="00605F03">
      <w:pPr>
        <w:jc w:val="both"/>
        <w:rPr>
          <w:b/>
        </w:rPr>
      </w:pPr>
      <w:r w:rsidRPr="002616FC">
        <w:rPr>
          <w:b/>
        </w:rPr>
        <w:t>Изисквания по отношение на функции (отговорности и задължения) :</w:t>
      </w:r>
    </w:p>
    <w:p w14:paraId="171BE79D" w14:textId="52C77B11" w:rsidR="00EC632D" w:rsidRDefault="00EC632D" w:rsidP="00605F03">
      <w:pPr>
        <w:jc w:val="both"/>
      </w:pPr>
      <w:r>
        <w:t xml:space="preserve">- </w:t>
      </w:r>
      <w:r w:rsidR="006E6257">
        <w:t xml:space="preserve">Отговаря за активно търсене и идентифициране на възможности за създаване на сътрудничества; </w:t>
      </w:r>
    </w:p>
    <w:p w14:paraId="2CA2DF1B" w14:textId="77777777" w:rsidR="00EC632D" w:rsidRDefault="00EC632D" w:rsidP="00605F03">
      <w:pPr>
        <w:jc w:val="both"/>
      </w:pPr>
      <w:r>
        <w:t>- О</w:t>
      </w:r>
      <w:r w:rsidR="006E6257">
        <w:t xml:space="preserve">тговаря за изготвяне и поддържане на база данни с контакти на лица, представители на международни и национални институции, експерти и организация, с които Клъстерът би могъл да осъществи ефективно сътрудничество или да подпомогнат процеса по повишаване на степента на интернационализацията му; </w:t>
      </w:r>
    </w:p>
    <w:p w14:paraId="72F0EB56" w14:textId="77777777" w:rsidR="00605F03" w:rsidRDefault="00EC632D" w:rsidP="00605F03">
      <w:pPr>
        <w:jc w:val="both"/>
      </w:pPr>
      <w:r>
        <w:t>- О</w:t>
      </w:r>
      <w:r w:rsidR="006E6257">
        <w:t>тговаря за идентифициране на мерки за повишаване степента на интернационализация, за идентифициране и организиране представянето на клъстера на мероприятия, имащи потенциал да доведат до създаване на сътрудничества и повишаване степента на интернационализация</w:t>
      </w:r>
      <w:r w:rsidR="00605F03">
        <w:t>;</w:t>
      </w:r>
    </w:p>
    <w:p w14:paraId="385DB19C" w14:textId="77777777" w:rsidR="00605F03" w:rsidRDefault="00605F03" w:rsidP="00605F03">
      <w:pPr>
        <w:jc w:val="both"/>
      </w:pPr>
      <w:r>
        <w:t>- О</w:t>
      </w:r>
      <w:r w:rsidR="006E6257">
        <w:t xml:space="preserve">тговаря за проследяване и анализ степента на изпълнение на плана с мерки и дейности и постигане на заложените цели и резултати в стратегията за интернационализация на клъстера и за периодичното изготвяне на доклади/отчети/анализи и представянето им пред ръководството на клъстера и клъстерните членове; </w:t>
      </w:r>
    </w:p>
    <w:p w14:paraId="193D02A3" w14:textId="4991FE4D" w:rsidR="006E6257" w:rsidRDefault="00605F03" w:rsidP="00605F03">
      <w:pPr>
        <w:jc w:val="both"/>
      </w:pPr>
      <w:r>
        <w:t>- О</w:t>
      </w:r>
      <w:r w:rsidR="006E6257">
        <w:t>тговаря за иницииране и поддържане на контакти с национални и межународни организации, институции и експерти в контекстта на целите за създаване на сътрудничества и</w:t>
      </w:r>
      <w:r>
        <w:t xml:space="preserve"> </w:t>
      </w:r>
      <w:r w:rsidR="006E6257">
        <w:t>интернационализация.</w:t>
      </w:r>
    </w:p>
    <w:p w14:paraId="549AD7EB" w14:textId="77777777" w:rsidR="006E6257" w:rsidRDefault="006E6257" w:rsidP="00605F03">
      <w:pPr>
        <w:jc w:val="both"/>
      </w:pPr>
    </w:p>
    <w:p w14:paraId="535A2EC2" w14:textId="77777777" w:rsidR="006E6257" w:rsidRDefault="006E6257" w:rsidP="006E6257"/>
    <w:p w14:paraId="1ECE35C5" w14:textId="09E9318F" w:rsidR="00A86725" w:rsidRDefault="006E6257" w:rsidP="006E6257">
      <w:r>
        <w:lastRenderedPageBreak/>
        <w:t>Период на заетост: 17 (седемнадесет) месеца на Трудов договор на пълен (8 часов) работен ден</w:t>
      </w:r>
    </w:p>
    <w:p w14:paraId="521EEF8C" w14:textId="175B2E2D" w:rsidR="0007072A" w:rsidRDefault="006E6257" w:rsidP="006E6257">
      <w:r>
        <w:t>Месторабота: Република България, град Кюстендил.</w:t>
      </w:r>
    </w:p>
    <w:p w14:paraId="6825D88E" w14:textId="77777777" w:rsidR="0007072A" w:rsidRPr="0007072A" w:rsidRDefault="0007072A" w:rsidP="0007072A"/>
    <w:p w14:paraId="200723B4" w14:textId="0EF19F93" w:rsidR="0007072A" w:rsidRDefault="0007072A" w:rsidP="0007072A"/>
    <w:p w14:paraId="5BAC677D" w14:textId="77777777" w:rsidR="0007072A" w:rsidRPr="0007072A" w:rsidRDefault="0007072A" w:rsidP="0007072A">
      <w:pPr>
        <w:spacing w:line="240" w:lineRule="atLeast"/>
        <w:ind w:firstLine="640"/>
        <w:jc w:val="both"/>
        <w:rPr>
          <w:b/>
          <w:color w:val="000000"/>
          <w:lang w:val="ru-RU"/>
        </w:rPr>
      </w:pPr>
      <w:r w:rsidRPr="0007072A">
        <w:rPr>
          <w:b/>
          <w:color w:val="000000"/>
          <w:lang w:val="ru-RU"/>
        </w:rPr>
        <w:t xml:space="preserve">Кандидатите следва да предоставят документи, удостоверяващи наличието на изискуемите опит и образование за заемане на длъжността - диплома за висше образование, трудова книжка, трудов договор, длъжностна характеристика и др. </w:t>
      </w:r>
    </w:p>
    <w:p w14:paraId="000B135C" w14:textId="77777777" w:rsidR="0007072A" w:rsidRPr="0007072A" w:rsidRDefault="0007072A" w:rsidP="0007072A">
      <w:pPr>
        <w:spacing w:line="240" w:lineRule="atLeast"/>
        <w:ind w:firstLine="640"/>
        <w:jc w:val="both"/>
        <w:rPr>
          <w:b/>
          <w:color w:val="000000"/>
          <w:lang w:val="ru-RU"/>
        </w:rPr>
      </w:pPr>
      <w:r w:rsidRPr="0007072A">
        <w:rPr>
          <w:b/>
          <w:color w:val="000000"/>
          <w:lang w:val="ru-RU"/>
        </w:rPr>
        <w:t>Кандидатите следва да предоставят актуална автобиография.</w:t>
      </w:r>
    </w:p>
    <w:p w14:paraId="458A793F" w14:textId="62D2F5D7" w:rsidR="0007072A" w:rsidRPr="0007072A" w:rsidRDefault="0007072A" w:rsidP="0007072A">
      <w:pPr>
        <w:spacing w:line="240" w:lineRule="atLeast"/>
        <w:ind w:firstLine="640"/>
        <w:jc w:val="both"/>
        <w:rPr>
          <w:b/>
          <w:color w:val="000000"/>
        </w:rPr>
      </w:pPr>
      <w:r w:rsidRPr="0007072A">
        <w:rPr>
          <w:b/>
          <w:color w:val="000000"/>
          <w:lang w:val="ru-RU"/>
        </w:rPr>
        <w:t xml:space="preserve">Документите следва да бъдат изпратени на </w:t>
      </w:r>
      <w:hyperlink r:id="rId7" w:history="1">
        <w:r w:rsidRPr="008923C2">
          <w:rPr>
            <w:rStyle w:val="Hyperlink"/>
          </w:rPr>
          <w:t>office@imtbg.com</w:t>
        </w:r>
      </w:hyperlink>
      <w:r>
        <w:rPr>
          <w:b/>
          <w:color w:val="000000"/>
        </w:rPr>
        <w:t xml:space="preserve"> </w:t>
      </w:r>
    </w:p>
    <w:p w14:paraId="6C5A2E31" w14:textId="77777777" w:rsidR="0007072A" w:rsidRPr="0007072A" w:rsidRDefault="0007072A" w:rsidP="0007072A">
      <w:pPr>
        <w:spacing w:line="240" w:lineRule="atLeast"/>
        <w:ind w:firstLine="640"/>
        <w:jc w:val="both"/>
        <w:rPr>
          <w:b/>
          <w:color w:val="000000"/>
        </w:rPr>
      </w:pPr>
      <w:r w:rsidRPr="0007072A">
        <w:rPr>
          <w:b/>
          <w:color w:val="000000"/>
        </w:rPr>
        <w:t>С одобрените по документи кандидати ще бъде проведено интервю.</w:t>
      </w:r>
    </w:p>
    <w:p w14:paraId="5AAAF281" w14:textId="77777777" w:rsidR="0007072A" w:rsidRPr="0007072A" w:rsidRDefault="0007072A" w:rsidP="0007072A">
      <w:pPr>
        <w:spacing w:line="240" w:lineRule="atLeast"/>
        <w:ind w:firstLine="640"/>
        <w:jc w:val="both"/>
        <w:rPr>
          <w:b/>
          <w:color w:val="000000"/>
        </w:rPr>
      </w:pPr>
    </w:p>
    <w:p w14:paraId="6B261D7F" w14:textId="77777777" w:rsidR="0007072A" w:rsidRPr="0007072A" w:rsidRDefault="0007072A" w:rsidP="0007072A">
      <w:pPr>
        <w:spacing w:line="240" w:lineRule="atLeast"/>
        <w:ind w:firstLine="640"/>
        <w:jc w:val="both"/>
        <w:rPr>
          <w:b/>
          <w:color w:val="000000"/>
          <w:lang w:val="ru-RU"/>
        </w:rPr>
      </w:pPr>
    </w:p>
    <w:p w14:paraId="668371AA" w14:textId="77777777" w:rsidR="006E6257" w:rsidRPr="0007072A" w:rsidRDefault="006E6257" w:rsidP="0007072A"/>
    <w:sectPr w:rsidR="006E6257" w:rsidRPr="0007072A" w:rsidSect="00F47632">
      <w:headerReference w:type="default" r:id="rId8"/>
      <w:footerReference w:type="default" r:id="rId9"/>
      <w:pgSz w:w="11906" w:h="16838"/>
      <w:pgMar w:top="0" w:right="991" w:bottom="1417" w:left="993" w:header="708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D2209" w14:textId="77777777" w:rsidR="005C21E0" w:rsidRDefault="005C21E0" w:rsidP="00C5450D">
      <w:r>
        <w:separator/>
      </w:r>
    </w:p>
  </w:endnote>
  <w:endnote w:type="continuationSeparator" w:id="0">
    <w:p w14:paraId="0490B1EE" w14:textId="77777777" w:rsidR="005C21E0" w:rsidRDefault="005C21E0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163E0" w14:textId="77777777" w:rsidR="00A670BA" w:rsidRDefault="00A670BA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14:paraId="41C16E81" w14:textId="77777777" w:rsidR="00A670BA" w:rsidRPr="0098296B" w:rsidRDefault="00A670BA" w:rsidP="00C5450D">
    <w:pPr>
      <w:pStyle w:val="Footer"/>
      <w:jc w:val="center"/>
      <w:rPr>
        <w:i/>
        <w:sz w:val="12"/>
        <w:szCs w:val="22"/>
        <w:lang w:val="en-US"/>
      </w:rPr>
    </w:pPr>
  </w:p>
  <w:p w14:paraId="34B91472" w14:textId="546038D5" w:rsidR="00A670BA" w:rsidRDefault="00A670BA" w:rsidP="000C6AA4">
    <w:pPr>
      <w:pStyle w:val="Footer"/>
      <w:jc w:val="center"/>
      <w:rPr>
        <w:i/>
        <w:sz w:val="20"/>
        <w:szCs w:val="22"/>
      </w:rPr>
    </w:pPr>
    <w:r w:rsidRPr="009D050A">
      <w:rPr>
        <w:i/>
        <w:sz w:val="20"/>
        <w:szCs w:val="22"/>
      </w:rPr>
      <w:t xml:space="preserve">Проект </w:t>
    </w:r>
    <w:r w:rsidR="00A07B19">
      <w:rPr>
        <w:i/>
        <w:sz w:val="20"/>
        <w:szCs w:val="22"/>
      </w:rPr>
      <w:t>№</w:t>
    </w:r>
    <w:r w:rsidRPr="009D050A">
      <w:rPr>
        <w:i/>
        <w:sz w:val="20"/>
        <w:szCs w:val="22"/>
      </w:rPr>
      <w:t xml:space="preserve"> </w:t>
    </w:r>
    <w:r w:rsidR="000C6AA4" w:rsidRPr="000C6AA4">
      <w:rPr>
        <w:i/>
        <w:sz w:val="20"/>
        <w:szCs w:val="22"/>
      </w:rPr>
      <w:t>BG16RFOP002-2.009-0032</w:t>
    </w:r>
    <w:r w:rsidR="000C6AA4">
      <w:rPr>
        <w:i/>
        <w:sz w:val="20"/>
        <w:szCs w:val="22"/>
      </w:rPr>
      <w:t xml:space="preserve"> </w:t>
    </w:r>
    <w:r w:rsidR="000C6AA4" w:rsidRPr="000C6AA4">
      <w:rPr>
        <w:i/>
        <w:sz w:val="20"/>
        <w:szCs w:val="22"/>
      </w:rPr>
      <w:t>"Развитие на Клъстер "ИНТЕР МОДА ТРЕЙДИНГ" ООД"</w:t>
    </w:r>
    <w:r>
      <w:rPr>
        <w:i/>
        <w:sz w:val="20"/>
        <w:szCs w:val="22"/>
      </w:rPr>
      <w:t xml:space="preserve">, </w:t>
    </w:r>
    <w:r w:rsidRPr="009D050A">
      <w:rPr>
        <w:i/>
        <w:sz w:val="20"/>
        <w:szCs w:val="22"/>
      </w:rPr>
      <w:t>финансиран от Оперативна програма „Иновации и конкурентоспособност“, съфина</w:t>
    </w:r>
    <w:r>
      <w:rPr>
        <w:i/>
        <w:sz w:val="20"/>
        <w:szCs w:val="22"/>
      </w:rPr>
      <w:t>н</w:t>
    </w:r>
    <w:r w:rsidRPr="009D050A">
      <w:rPr>
        <w:i/>
        <w:sz w:val="20"/>
        <w:szCs w:val="22"/>
      </w:rPr>
      <w:t>сирана от Европейския съюз чрез Европейския фонд за регионално развитие.</w:t>
    </w:r>
  </w:p>
  <w:p w14:paraId="2D383074" w14:textId="49F17FC1" w:rsidR="007273AD" w:rsidRDefault="002E7D5C" w:rsidP="000C6AA4">
    <w:pPr>
      <w:pStyle w:val="Footer"/>
      <w:jc w:val="center"/>
      <w:rPr>
        <w:i/>
        <w:sz w:val="20"/>
        <w:szCs w:val="22"/>
      </w:rPr>
    </w:pPr>
    <w:r>
      <w:rPr>
        <w:i/>
        <w:sz w:val="20"/>
        <w:szCs w:val="22"/>
      </w:rPr>
      <w:t xml:space="preserve">Project </w:t>
    </w:r>
    <w:r>
      <w:rPr>
        <w:i/>
        <w:sz w:val="20"/>
        <w:szCs w:val="22"/>
      </w:rPr>
      <w:t xml:space="preserve">№ </w:t>
    </w:r>
    <w:r w:rsidR="000C6AA4">
      <w:rPr>
        <w:i/>
        <w:sz w:val="20"/>
        <w:szCs w:val="22"/>
      </w:rPr>
      <w:t>№</w:t>
    </w:r>
    <w:r w:rsidR="000C6AA4" w:rsidRPr="009D050A">
      <w:rPr>
        <w:i/>
        <w:sz w:val="20"/>
        <w:szCs w:val="22"/>
      </w:rPr>
      <w:t xml:space="preserve"> </w:t>
    </w:r>
    <w:r w:rsidR="000C6AA4" w:rsidRPr="000C6AA4">
      <w:rPr>
        <w:i/>
        <w:sz w:val="20"/>
        <w:szCs w:val="22"/>
      </w:rPr>
      <w:t>BG16RFOP002-2.009-0032</w:t>
    </w:r>
    <w:r w:rsidR="000C6AA4">
      <w:rPr>
        <w:i/>
        <w:sz w:val="20"/>
        <w:szCs w:val="22"/>
      </w:rPr>
      <w:t xml:space="preserve"> </w:t>
    </w:r>
    <w:r w:rsidR="000C6AA4" w:rsidRPr="000C6AA4">
      <w:rPr>
        <w:i/>
        <w:sz w:val="20"/>
        <w:szCs w:val="22"/>
      </w:rPr>
      <w:t>"Development of Cluster "INTER MODA TRADING" Ltd."</w:t>
    </w:r>
    <w:r w:rsidR="009D3BF1">
      <w:rPr>
        <w:i/>
        <w:sz w:val="20"/>
        <w:szCs w:val="22"/>
      </w:rPr>
      <w:t>,</w:t>
    </w:r>
    <w:r w:rsidR="003B4EE3">
      <w:rPr>
        <w:i/>
        <w:sz w:val="20"/>
        <w:szCs w:val="22"/>
      </w:rPr>
      <w:t xml:space="preserve"> </w:t>
    </w:r>
    <w:r w:rsidR="00A07B19" w:rsidRPr="00A07B19">
      <w:rPr>
        <w:i/>
        <w:sz w:val="20"/>
        <w:szCs w:val="22"/>
      </w:rPr>
      <w:t>financed</w:t>
    </w:r>
    <w:r w:rsidR="00A07B19">
      <w:rPr>
        <w:i/>
        <w:sz w:val="20"/>
        <w:szCs w:val="22"/>
      </w:rPr>
      <w:t xml:space="preserve"> by the Operational Programme "</w:t>
    </w:r>
    <w:r w:rsidR="00A07B19" w:rsidRPr="00A07B19">
      <w:rPr>
        <w:i/>
        <w:sz w:val="20"/>
        <w:szCs w:val="22"/>
      </w:rPr>
      <w:t xml:space="preserve">Innovation and </w:t>
    </w:r>
    <w:r w:rsidR="00A07B19">
      <w:rPr>
        <w:i/>
        <w:sz w:val="20"/>
        <w:szCs w:val="22"/>
      </w:rPr>
      <w:t>Competitiveness"</w:t>
    </w:r>
    <w:r w:rsidR="00A07B19" w:rsidRPr="00A07B19">
      <w:rPr>
        <w:i/>
        <w:sz w:val="20"/>
        <w:szCs w:val="22"/>
      </w:rPr>
      <w:t>, financed by the European Union through the European Regional Development Fund .</w:t>
    </w:r>
    <w:r w:rsidR="007273AD" w:rsidRPr="007273AD">
      <w:t xml:space="preserve"> </w:t>
    </w:r>
  </w:p>
  <w:p w14:paraId="78338AED" w14:textId="2A5709EF" w:rsidR="00A07B19" w:rsidRPr="009D050A" w:rsidRDefault="007273AD" w:rsidP="00E36772">
    <w:pPr>
      <w:pStyle w:val="Footer"/>
      <w:jc w:val="center"/>
      <w:rPr>
        <w:i/>
        <w:sz w:val="20"/>
        <w:szCs w:val="22"/>
      </w:rPr>
    </w:pPr>
    <w:r w:rsidRPr="007273AD">
      <w:rPr>
        <w:i/>
        <w:sz w:val="20"/>
        <w:szCs w:val="22"/>
      </w:rPr>
      <w:t>Този документ е създаден с финансовата п</w:t>
    </w:r>
    <w:r w:rsidR="00AF4105">
      <w:rPr>
        <w:i/>
        <w:sz w:val="20"/>
        <w:szCs w:val="22"/>
      </w:rPr>
      <w:t xml:space="preserve">одкрепа на Оперативна програма </w:t>
    </w:r>
    <w:r w:rsidR="00AF4105" w:rsidRPr="000C6AA4">
      <w:rPr>
        <w:i/>
        <w:sz w:val="20"/>
        <w:szCs w:val="22"/>
      </w:rPr>
      <w:t>"</w:t>
    </w:r>
    <w:r w:rsidR="00AF4105">
      <w:rPr>
        <w:i/>
        <w:sz w:val="20"/>
        <w:szCs w:val="22"/>
      </w:rPr>
      <w:t>Иновации и конкурентоспособност</w:t>
    </w:r>
    <w:r w:rsidR="00AF4105" w:rsidRPr="000C6AA4">
      <w:rPr>
        <w:i/>
        <w:sz w:val="20"/>
        <w:szCs w:val="22"/>
      </w:rPr>
      <w:t>"</w:t>
    </w:r>
    <w:r w:rsidRPr="007273AD">
      <w:rPr>
        <w:i/>
        <w:sz w:val="20"/>
        <w:szCs w:val="22"/>
      </w:rPr>
      <w:t xml:space="preserve"> 2014-2020, съфинансирана от Европейския съюз чрез Европейския фонд за регионално развитие. Цялата отговорност за съдържанието на документа се носи от </w:t>
    </w:r>
    <w:r w:rsidR="00AF4105" w:rsidRPr="000C6AA4">
      <w:rPr>
        <w:i/>
        <w:sz w:val="20"/>
        <w:szCs w:val="22"/>
      </w:rPr>
      <w:t>"</w:t>
    </w:r>
    <w:r w:rsidR="000C6AA4">
      <w:rPr>
        <w:i/>
        <w:sz w:val="20"/>
        <w:szCs w:val="22"/>
      </w:rPr>
      <w:t>ИНТЕР МОДА ТРЕЙДИНГ</w:t>
    </w:r>
    <w:r w:rsidR="00AF4105" w:rsidRPr="000C6AA4">
      <w:rPr>
        <w:i/>
        <w:sz w:val="20"/>
        <w:szCs w:val="22"/>
      </w:rPr>
      <w:t>"</w:t>
    </w:r>
    <w:r>
      <w:rPr>
        <w:i/>
        <w:sz w:val="20"/>
        <w:szCs w:val="22"/>
      </w:rPr>
      <w:t xml:space="preserve"> ООД</w:t>
    </w:r>
    <w:r w:rsidRPr="007273AD">
      <w:rPr>
        <w:i/>
        <w:sz w:val="20"/>
        <w:szCs w:val="22"/>
      </w:rPr>
      <w:t xml:space="preserve"> и при никакви обстоятелства не може да се приема, че този документ отразява официалното становище на Европейския съюз и Управляващия орган.”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BCDF3" w14:textId="77777777" w:rsidR="005C21E0" w:rsidRDefault="005C21E0" w:rsidP="00C5450D">
      <w:r>
        <w:separator/>
      </w:r>
    </w:p>
  </w:footnote>
  <w:footnote w:type="continuationSeparator" w:id="0">
    <w:p w14:paraId="2A7DE0AF" w14:textId="77777777" w:rsidR="005C21E0" w:rsidRDefault="005C21E0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D0F5C" w14:textId="77777777" w:rsidR="00A670BA" w:rsidRDefault="00A670BA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6723971D" wp14:editId="5B692294">
          <wp:extent cx="2254469" cy="7838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73811" cy="790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6B6068F2" wp14:editId="6CA6FC4E">
          <wp:extent cx="2346961" cy="915192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237" cy="9203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</a:ext>
                  </a:extLst>
                </pic:spPr>
              </pic:pic>
            </a:graphicData>
          </a:graphic>
        </wp:inline>
      </w:drawing>
    </w:r>
  </w:p>
  <w:p w14:paraId="4952E555" w14:textId="77777777" w:rsidR="00A670BA" w:rsidRPr="00C5450D" w:rsidRDefault="00A670B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45D0"/>
    <w:multiLevelType w:val="hybridMultilevel"/>
    <w:tmpl w:val="FFCA9B6C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D85889"/>
    <w:multiLevelType w:val="hybridMultilevel"/>
    <w:tmpl w:val="77B24E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94B56"/>
    <w:multiLevelType w:val="hybridMultilevel"/>
    <w:tmpl w:val="AC2A7476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DE4C0D"/>
    <w:multiLevelType w:val="hybridMultilevel"/>
    <w:tmpl w:val="A1BC3B4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C1EA7"/>
    <w:multiLevelType w:val="hybridMultilevel"/>
    <w:tmpl w:val="2DA22F9A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09F3AAA"/>
    <w:multiLevelType w:val="hybridMultilevel"/>
    <w:tmpl w:val="A8401C5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05501"/>
    <w:multiLevelType w:val="hybridMultilevel"/>
    <w:tmpl w:val="90768EC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B5A1B"/>
    <w:multiLevelType w:val="hybridMultilevel"/>
    <w:tmpl w:val="E8E888A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B776B"/>
    <w:multiLevelType w:val="hybridMultilevel"/>
    <w:tmpl w:val="39B8C3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D5C8C"/>
    <w:multiLevelType w:val="hybridMultilevel"/>
    <w:tmpl w:val="6B202E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6239B"/>
    <w:multiLevelType w:val="hybridMultilevel"/>
    <w:tmpl w:val="5BFAF4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34022"/>
    <w:multiLevelType w:val="hybridMultilevel"/>
    <w:tmpl w:val="2AE021E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F01F06"/>
    <w:multiLevelType w:val="hybridMultilevel"/>
    <w:tmpl w:val="B0764C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455BB"/>
    <w:multiLevelType w:val="hybridMultilevel"/>
    <w:tmpl w:val="45D0C64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0F77EF"/>
    <w:multiLevelType w:val="hybridMultilevel"/>
    <w:tmpl w:val="BB5897D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B0A6B"/>
    <w:multiLevelType w:val="hybridMultilevel"/>
    <w:tmpl w:val="DC7E4CE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B0551"/>
    <w:multiLevelType w:val="hybridMultilevel"/>
    <w:tmpl w:val="6E0AEE0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2"/>
  </w:num>
  <w:num w:numId="5">
    <w:abstractNumId w:val="16"/>
  </w:num>
  <w:num w:numId="6">
    <w:abstractNumId w:val="1"/>
  </w:num>
  <w:num w:numId="7">
    <w:abstractNumId w:val="7"/>
  </w:num>
  <w:num w:numId="8">
    <w:abstractNumId w:val="11"/>
  </w:num>
  <w:num w:numId="9">
    <w:abstractNumId w:val="14"/>
  </w:num>
  <w:num w:numId="10">
    <w:abstractNumId w:val="13"/>
  </w:num>
  <w:num w:numId="11">
    <w:abstractNumId w:val="5"/>
  </w:num>
  <w:num w:numId="12">
    <w:abstractNumId w:val="3"/>
  </w:num>
  <w:num w:numId="13">
    <w:abstractNumId w:val="6"/>
  </w:num>
  <w:num w:numId="14">
    <w:abstractNumId w:val="15"/>
  </w:num>
  <w:num w:numId="15">
    <w:abstractNumId w:val="0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3E"/>
    <w:rsid w:val="0001607B"/>
    <w:rsid w:val="00023D3F"/>
    <w:rsid w:val="00024C94"/>
    <w:rsid w:val="00027488"/>
    <w:rsid w:val="00027A9C"/>
    <w:rsid w:val="00030544"/>
    <w:rsid w:val="000416D5"/>
    <w:rsid w:val="00047DDE"/>
    <w:rsid w:val="000566AB"/>
    <w:rsid w:val="0007072A"/>
    <w:rsid w:val="000B1E1D"/>
    <w:rsid w:val="000C2A6A"/>
    <w:rsid w:val="000C6AA4"/>
    <w:rsid w:val="000F1A76"/>
    <w:rsid w:val="000F33EF"/>
    <w:rsid w:val="000F66CA"/>
    <w:rsid w:val="001248C2"/>
    <w:rsid w:val="00127AB7"/>
    <w:rsid w:val="00127AF8"/>
    <w:rsid w:val="00153531"/>
    <w:rsid w:val="001A00AB"/>
    <w:rsid w:val="00201A67"/>
    <w:rsid w:val="00205C46"/>
    <w:rsid w:val="0021378E"/>
    <w:rsid w:val="0021451F"/>
    <w:rsid w:val="002147CC"/>
    <w:rsid w:val="00217B0B"/>
    <w:rsid w:val="002616FC"/>
    <w:rsid w:val="002659CE"/>
    <w:rsid w:val="00273047"/>
    <w:rsid w:val="00277100"/>
    <w:rsid w:val="00281C22"/>
    <w:rsid w:val="00285A16"/>
    <w:rsid w:val="002926FD"/>
    <w:rsid w:val="002A4B60"/>
    <w:rsid w:val="002B2648"/>
    <w:rsid w:val="002C13A1"/>
    <w:rsid w:val="002C43CE"/>
    <w:rsid w:val="002C5A74"/>
    <w:rsid w:val="002D28B8"/>
    <w:rsid w:val="002E0E6C"/>
    <w:rsid w:val="002E7D5C"/>
    <w:rsid w:val="002F3C85"/>
    <w:rsid w:val="003164DB"/>
    <w:rsid w:val="0032330E"/>
    <w:rsid w:val="00342038"/>
    <w:rsid w:val="00344F8D"/>
    <w:rsid w:val="00351E97"/>
    <w:rsid w:val="003627AD"/>
    <w:rsid w:val="00370205"/>
    <w:rsid w:val="00382BA9"/>
    <w:rsid w:val="003B4CCC"/>
    <w:rsid w:val="003B4EE3"/>
    <w:rsid w:val="00412D62"/>
    <w:rsid w:val="00423649"/>
    <w:rsid w:val="00433598"/>
    <w:rsid w:val="0043503D"/>
    <w:rsid w:val="00437D5B"/>
    <w:rsid w:val="00441603"/>
    <w:rsid w:val="00444739"/>
    <w:rsid w:val="0045039B"/>
    <w:rsid w:val="0045411C"/>
    <w:rsid w:val="00475364"/>
    <w:rsid w:val="0049098A"/>
    <w:rsid w:val="00492F80"/>
    <w:rsid w:val="004A080A"/>
    <w:rsid w:val="004A3A7D"/>
    <w:rsid w:val="004A7B13"/>
    <w:rsid w:val="004B1628"/>
    <w:rsid w:val="004C7BF5"/>
    <w:rsid w:val="004E04FA"/>
    <w:rsid w:val="004E09B2"/>
    <w:rsid w:val="004E4A17"/>
    <w:rsid w:val="004E6D97"/>
    <w:rsid w:val="00501A2B"/>
    <w:rsid w:val="0050665D"/>
    <w:rsid w:val="00557E4F"/>
    <w:rsid w:val="005C1D69"/>
    <w:rsid w:val="005C21E0"/>
    <w:rsid w:val="005D0BFF"/>
    <w:rsid w:val="005D4F06"/>
    <w:rsid w:val="005E1125"/>
    <w:rsid w:val="005F11FF"/>
    <w:rsid w:val="00602F4F"/>
    <w:rsid w:val="00605F03"/>
    <w:rsid w:val="006131FF"/>
    <w:rsid w:val="00627F5E"/>
    <w:rsid w:val="006330F5"/>
    <w:rsid w:val="00636CD7"/>
    <w:rsid w:val="0065193E"/>
    <w:rsid w:val="006728B9"/>
    <w:rsid w:val="00681326"/>
    <w:rsid w:val="006B7C00"/>
    <w:rsid w:val="006D3485"/>
    <w:rsid w:val="006E6257"/>
    <w:rsid w:val="00713782"/>
    <w:rsid w:val="007161E8"/>
    <w:rsid w:val="007273AD"/>
    <w:rsid w:val="007460C6"/>
    <w:rsid w:val="00760ED5"/>
    <w:rsid w:val="00767CD5"/>
    <w:rsid w:val="00772003"/>
    <w:rsid w:val="0077329F"/>
    <w:rsid w:val="00796C8E"/>
    <w:rsid w:val="007B502E"/>
    <w:rsid w:val="007B6EA1"/>
    <w:rsid w:val="007F52FC"/>
    <w:rsid w:val="00821810"/>
    <w:rsid w:val="0082438A"/>
    <w:rsid w:val="00830C39"/>
    <w:rsid w:val="00847C72"/>
    <w:rsid w:val="00874094"/>
    <w:rsid w:val="00884EB4"/>
    <w:rsid w:val="00894456"/>
    <w:rsid w:val="00897F84"/>
    <w:rsid w:val="008A2320"/>
    <w:rsid w:val="008D44B9"/>
    <w:rsid w:val="00905A20"/>
    <w:rsid w:val="0091134A"/>
    <w:rsid w:val="00912847"/>
    <w:rsid w:val="009179FE"/>
    <w:rsid w:val="00947F7A"/>
    <w:rsid w:val="00954B1F"/>
    <w:rsid w:val="00957235"/>
    <w:rsid w:val="00974E97"/>
    <w:rsid w:val="00980726"/>
    <w:rsid w:val="0098296B"/>
    <w:rsid w:val="00987452"/>
    <w:rsid w:val="009A6106"/>
    <w:rsid w:val="009B0FF4"/>
    <w:rsid w:val="009B1FED"/>
    <w:rsid w:val="009B2CD6"/>
    <w:rsid w:val="009B6686"/>
    <w:rsid w:val="009D050A"/>
    <w:rsid w:val="009D38D2"/>
    <w:rsid w:val="009D3BF1"/>
    <w:rsid w:val="009F6E29"/>
    <w:rsid w:val="00A07B19"/>
    <w:rsid w:val="00A632F6"/>
    <w:rsid w:val="00A670BA"/>
    <w:rsid w:val="00A75C47"/>
    <w:rsid w:val="00A8423E"/>
    <w:rsid w:val="00A86725"/>
    <w:rsid w:val="00A871C2"/>
    <w:rsid w:val="00A903F9"/>
    <w:rsid w:val="00AA4BCC"/>
    <w:rsid w:val="00AC2D6C"/>
    <w:rsid w:val="00AE0985"/>
    <w:rsid w:val="00AE262F"/>
    <w:rsid w:val="00AF4105"/>
    <w:rsid w:val="00B23D6B"/>
    <w:rsid w:val="00B7138B"/>
    <w:rsid w:val="00B841F3"/>
    <w:rsid w:val="00B9692D"/>
    <w:rsid w:val="00BB4AEF"/>
    <w:rsid w:val="00BC14E0"/>
    <w:rsid w:val="00BE34BE"/>
    <w:rsid w:val="00BF0BF1"/>
    <w:rsid w:val="00C00B38"/>
    <w:rsid w:val="00C06B1F"/>
    <w:rsid w:val="00C12ECE"/>
    <w:rsid w:val="00C16D25"/>
    <w:rsid w:val="00C20567"/>
    <w:rsid w:val="00C411F9"/>
    <w:rsid w:val="00C51CB7"/>
    <w:rsid w:val="00C54093"/>
    <w:rsid w:val="00C5450D"/>
    <w:rsid w:val="00C60C1F"/>
    <w:rsid w:val="00C83E82"/>
    <w:rsid w:val="00C92FDF"/>
    <w:rsid w:val="00C976D4"/>
    <w:rsid w:val="00CC2E7E"/>
    <w:rsid w:val="00CD66C0"/>
    <w:rsid w:val="00CE37A2"/>
    <w:rsid w:val="00CF57E0"/>
    <w:rsid w:val="00D0229B"/>
    <w:rsid w:val="00D05681"/>
    <w:rsid w:val="00D476D8"/>
    <w:rsid w:val="00D673F4"/>
    <w:rsid w:val="00D773C9"/>
    <w:rsid w:val="00D92641"/>
    <w:rsid w:val="00DA660C"/>
    <w:rsid w:val="00DB384D"/>
    <w:rsid w:val="00DB7B92"/>
    <w:rsid w:val="00DE4A1D"/>
    <w:rsid w:val="00DF4FE4"/>
    <w:rsid w:val="00E03CCA"/>
    <w:rsid w:val="00E11C54"/>
    <w:rsid w:val="00E151A4"/>
    <w:rsid w:val="00E3003C"/>
    <w:rsid w:val="00E3166B"/>
    <w:rsid w:val="00E36772"/>
    <w:rsid w:val="00E43F32"/>
    <w:rsid w:val="00E569FD"/>
    <w:rsid w:val="00E86B46"/>
    <w:rsid w:val="00EA0D3D"/>
    <w:rsid w:val="00EB77DE"/>
    <w:rsid w:val="00EC632D"/>
    <w:rsid w:val="00EF694C"/>
    <w:rsid w:val="00F40882"/>
    <w:rsid w:val="00F41CD1"/>
    <w:rsid w:val="00F47632"/>
    <w:rsid w:val="00FA6E0C"/>
    <w:rsid w:val="00FE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47EF93"/>
  <w15:docId w15:val="{A2535338-218C-4C67-A818-AC24AC6B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27A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27AF8"/>
    <w:rPr>
      <w:rFonts w:ascii="Courier" w:hAnsi="Courier" w:cs="Courier"/>
      <w:lang w:val="en-US" w:eastAsia="en-US"/>
    </w:rPr>
  </w:style>
  <w:style w:type="character" w:customStyle="1" w:styleId="filled-value">
    <w:name w:val="filled-value"/>
    <w:basedOn w:val="DefaultParagraphFont"/>
    <w:rsid w:val="00127AF8"/>
  </w:style>
  <w:style w:type="paragraph" w:styleId="ListParagraph">
    <w:name w:val="List Paragraph"/>
    <w:basedOn w:val="Normal"/>
    <w:uiPriority w:val="34"/>
    <w:qFormat/>
    <w:rsid w:val="00201A6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C6AA4"/>
    <w:pPr>
      <w:spacing w:before="100" w:beforeAutospacing="1" w:after="100" w:afterAutospacing="1"/>
    </w:pPr>
    <w:rPr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7072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imtb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ModifiedBy>User</cp:lastModifiedBy>
  <cp:revision>9</cp:revision>
  <dcterms:created xsi:type="dcterms:W3CDTF">2017-11-17T09:02:00Z</dcterms:created>
  <dcterms:modified xsi:type="dcterms:W3CDTF">2017-12-07T09:32:00Z</dcterms:modified>
</cp:coreProperties>
</file>